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FF3" w:rsidRPr="000E2FF3" w:rsidRDefault="000E2FF3" w:rsidP="000E2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E2FF3">
        <w:rPr>
          <w:rFonts w:ascii="Times New Roman" w:hAnsi="Times New Roman" w:cs="Times New Roman"/>
          <w:b/>
          <w:sz w:val="28"/>
          <w:szCs w:val="28"/>
        </w:rPr>
        <w:t>Η Ιπποθεραπεία &amp; ο Ρόλος της στη Σύγχρονη Αποκατάσταση</w:t>
      </w:r>
    </w:p>
    <w:p w:rsidR="00FB5DD0" w:rsidRDefault="00130FD9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Πραγματοποιήθηκε με μεγάλη επιτυχία η Ημερίδα που διοργάνωσαν ο Πανελλήνιος Σύλλογος Φυσικοθεραπευτών, το Τμήμα Φυσικοθεραπείας του Τ.Ε.Ι. Αθήνας και η Ελληνική Εταιρεία Θεραπευτικής Ιππασίας, την Κυριακή 18/03/2012, στον Ελληνικό Ιππικό Όμιλο, στο Παράδεισο Αμαρουσίου με θέμα</w:t>
      </w:r>
      <w:r w:rsidR="0094439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«Η Ιπποθεραπεία &amp; ο Ρόλος της στη Σύγχρονη Αποκατάσταση».</w:t>
      </w:r>
    </w:p>
    <w:p w:rsidR="00130FD9" w:rsidRDefault="00130FD9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Την ημερίδα παρακολούθησαν πάνω από 280 σύνεδροι, φυσικοθεραπευτές, σπουδαστές φυσικοθεραπείας και άλλοι επαγγελματίες υγείας. Σκοπός της ημερίδας ήταν να φέρει την ιπποθεραπεία κοντά στον έλληνα φυσικοθεραπευτή και κυρίως στους σπουδαστές.</w:t>
      </w:r>
    </w:p>
    <w:p w:rsidR="00D26B64" w:rsidRDefault="00D26B64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Η ιπποθεραπεία είναι μια θεραπευτική τεχνική που εφαρμόζεται τα τελευταία χρόνια στην Ελλάδα, σε παιδιά και νεαρά άτομα από ένα πολύ μικρό αριθμό φυσικοθεραπευτών και άλλων θεραπευτών.</w:t>
      </w:r>
    </w:p>
    <w:p w:rsidR="00944396" w:rsidRDefault="00944396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Το άλογο ανέκαθεν ήταν ένας σύντροφος και ένα εργαλείο για τον άνθρωπο, συμβάλλοντας</w:t>
      </w:r>
      <w:r w:rsidR="007A13D2">
        <w:rPr>
          <w:rFonts w:ascii="Times New Roman" w:hAnsi="Times New Roman" w:cs="Times New Roman"/>
          <w:sz w:val="24"/>
          <w:szCs w:val="24"/>
        </w:rPr>
        <w:t xml:space="preserve"> στην εξέλιξη</w:t>
      </w:r>
      <w:r>
        <w:rPr>
          <w:rFonts w:ascii="Times New Roman" w:hAnsi="Times New Roman" w:cs="Times New Roman"/>
          <w:sz w:val="24"/>
          <w:szCs w:val="24"/>
        </w:rPr>
        <w:t xml:space="preserve"> του ανθρώπινου είδους μέσα στο χρόνο. Η υψηλή νοημοσύνη που διαθέτει το καθιστούν ικανό να χρησιμοποιηθεί και σε δραστηριότητες όπως η αποκατάσταση. </w:t>
      </w:r>
    </w:p>
    <w:p w:rsidR="00D26B64" w:rsidRDefault="00D26B64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Την </w:t>
      </w:r>
      <w:r w:rsidR="00C74563">
        <w:rPr>
          <w:rFonts w:ascii="Times New Roman" w:hAnsi="Times New Roman" w:cs="Times New Roman"/>
          <w:sz w:val="24"/>
          <w:szCs w:val="24"/>
        </w:rPr>
        <w:t>ημερίδα τίμησαν</w:t>
      </w:r>
      <w:r>
        <w:rPr>
          <w:rFonts w:ascii="Times New Roman" w:hAnsi="Times New Roman" w:cs="Times New Roman"/>
          <w:sz w:val="24"/>
          <w:szCs w:val="24"/>
        </w:rPr>
        <w:t xml:space="preserve"> με την παρουσία του ο Δήμαρχος Αμαρουσίου και Πρόεδρος του Ιατρικού Συλλόγου Αθην</w:t>
      </w:r>
      <w:r w:rsidR="00C74563">
        <w:rPr>
          <w:rFonts w:ascii="Times New Roman" w:hAnsi="Times New Roman" w:cs="Times New Roman"/>
          <w:sz w:val="24"/>
          <w:szCs w:val="24"/>
        </w:rPr>
        <w:t xml:space="preserve">ών, Γεώργιος Πατούλης, ο αναπληρωτής Προϊστάμενος του Τμήματος Φυσικοθεραπείας του Τ.Ε.Ι. Αθήνας, Ηλίας Παπαθανασίου, ο Πρόεδρος του Ελληνικού Ιππικού Ομίλου, Θρασύβουλος Δάλλας και η Πρόεδρος του Συνδέσμου Θεραπευτικής Ιππασίας Ελλάδας, Δήμητρα Καρουζάκη, οι οποίοι απεύθυναν και σχετικούς χαιρετισμούς.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396" w:rsidRDefault="00D26B64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Όλοι οι ομιλητές, κυρίως γιατ</w:t>
      </w:r>
      <w:r w:rsidR="00944396">
        <w:rPr>
          <w:rFonts w:ascii="Times New Roman" w:hAnsi="Times New Roman" w:cs="Times New Roman"/>
          <w:sz w:val="24"/>
          <w:szCs w:val="24"/>
        </w:rPr>
        <w:t xml:space="preserve">ροί και φυσικοθεραπευτές, </w:t>
      </w:r>
      <w:r>
        <w:rPr>
          <w:rFonts w:ascii="Times New Roman" w:hAnsi="Times New Roman" w:cs="Times New Roman"/>
          <w:sz w:val="24"/>
          <w:szCs w:val="24"/>
        </w:rPr>
        <w:t>ειδικοί στα νευρολογικά π</w:t>
      </w:r>
      <w:r w:rsidR="00944396">
        <w:rPr>
          <w:rFonts w:ascii="Times New Roman" w:hAnsi="Times New Roman" w:cs="Times New Roman"/>
          <w:sz w:val="24"/>
          <w:szCs w:val="24"/>
        </w:rPr>
        <w:t>εριστατικά και την ιπποθεραπεία, μετέφεραν τις εμπειρίες και τις γνώσεις τους στους σύνεδρους.</w:t>
      </w:r>
      <w:r w:rsidR="000E2FF3">
        <w:rPr>
          <w:rFonts w:ascii="Times New Roman" w:hAnsi="Times New Roman" w:cs="Times New Roman"/>
          <w:sz w:val="24"/>
          <w:szCs w:val="24"/>
        </w:rPr>
        <w:t xml:space="preserve"> Στο τέλος της ημερίδας έγινε επίδειξη θεραπευτικής συνεδρίας στον κλειστό στίβο του Ελληνικού Ιππικού Ομίλου.</w:t>
      </w:r>
    </w:p>
    <w:p w:rsidR="00AD472D" w:rsidRDefault="00944396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Οφείλουμε να ευχαριστήσουμε το Πρόεδρο της Επιστημονικής Επιτροπής της Ημερίδας, καθηγητή και Προϊστάμενο του Τμήματος Φυσικοθεραπείας του Τ.Ε.Ι. Αθήνας, Δρ. Παναγι</w:t>
      </w:r>
      <w:r w:rsidR="007A13D2">
        <w:rPr>
          <w:rFonts w:ascii="Times New Roman" w:hAnsi="Times New Roman" w:cs="Times New Roman"/>
          <w:sz w:val="24"/>
          <w:szCs w:val="24"/>
        </w:rPr>
        <w:t>ώτη Σπυρόπουλο και</w:t>
      </w:r>
      <w:r>
        <w:rPr>
          <w:rFonts w:ascii="Times New Roman" w:hAnsi="Times New Roman" w:cs="Times New Roman"/>
          <w:sz w:val="24"/>
          <w:szCs w:val="24"/>
        </w:rPr>
        <w:t xml:space="preserve"> τον αναπληρωτή Προϊστάμενο του Τμήματος Φυσικοθεραπείας του Τ.Ε.Ι. Αθήνας, Ηλία Παπαθανασίου για την συμβολή</w:t>
      </w:r>
      <w:r w:rsidR="00AD472D">
        <w:rPr>
          <w:rFonts w:ascii="Times New Roman" w:hAnsi="Times New Roman" w:cs="Times New Roman"/>
          <w:sz w:val="24"/>
          <w:szCs w:val="24"/>
        </w:rPr>
        <w:t xml:space="preserve"> τους στη διοργάνωση της ημερίδας και την κινητοποίηση των σπουδαστών. </w:t>
      </w:r>
    </w:p>
    <w:p w:rsidR="00130FD9" w:rsidRDefault="00AD472D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Επίσης από την Ελληνική Εταιρεία Θεραπευτικής Ιππασίας πρέπει να ευχαριστήσουμε τις συναδέλφους, Ειρήνη Κάπαρη και Ελένη Ματσούκη</w:t>
      </w:r>
      <w:r w:rsidR="00C74563">
        <w:rPr>
          <w:rFonts w:ascii="Times New Roman" w:hAnsi="Times New Roman" w:cs="Times New Roman"/>
          <w:sz w:val="24"/>
          <w:szCs w:val="24"/>
        </w:rPr>
        <w:t xml:space="preserve"> οι οποίες αφιέρωσαν πολύ χρόνο για να πραγματοποιηθεί η ημερίδα. </w:t>
      </w:r>
    </w:p>
    <w:p w:rsidR="008A2FDF" w:rsidRDefault="008A2FDF" w:rsidP="00130FD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2FDF" w:rsidRDefault="008A2FDF" w:rsidP="00130FD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2FDF" w:rsidRDefault="008A2FDF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3572433"/>
            <wp:effectExtent l="19050" t="0" r="0" b="0"/>
            <wp:docPr id="1" name="Εικόνα 1" descr="F:\ΦΩΤΟ ΗΜΕΡΙΔΑΣ\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ΦΩΤΟ ΗΜΕΡΙΔΑΣ\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42" cy="35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DF" w:rsidRDefault="008A2FDF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Το Προεδρείο της έναρξης, ο Πρόεδρος της Οργανωτικής Επιτροπής, Ιωάννης Μαρμαράς, το μέλος της Π.Δ.Ε. του Π.Σ.Φ., Ευάγγελος Τριγώνης και το μέλος της Επιστημονικής Επιτροπής, Ειρήνη Κάπαρη.</w:t>
      </w:r>
    </w:p>
    <w:p w:rsidR="008A2FDF" w:rsidRDefault="008A2FDF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543854"/>
            <wp:effectExtent l="19050" t="0" r="0" b="0"/>
            <wp:docPr id="2" name="Εικόνα 2" descr="F:\ΦΩΤΟ ΗΜΕΡΙΔΑΣ\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ΦΩΤΟ ΗΜΕΡΙΔΑΣ\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61" cy="35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DF" w:rsidRDefault="008A2FDF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 Πρόεδρος της Οργανωτικής Επιτροπής, Γενικός Ταμίας και Υπεύθυνος Εκδόσεων του Π.Σ.Φ., Ιωάννης Μαρμαράς.</w:t>
      </w:r>
    </w:p>
    <w:p w:rsidR="008A2FDF" w:rsidRDefault="008A2FDF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5064" cy="3521848"/>
            <wp:effectExtent l="19050" t="0" r="0" b="0"/>
            <wp:docPr id="3" name="Εικόνα 3" descr="F:\ΦΩΤΟ ΗΜΕΡΙΔΑΣ\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ΦΩΤΟ ΗΜΕΡΙΔΑΣ\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92" cy="35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DF" w:rsidRDefault="008A2FDF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 Πρόεδρος του Π.Σ.Φ., Παναγιώτης Μπουζικάκος.</w:t>
      </w:r>
    </w:p>
    <w:p w:rsidR="008A2FDF" w:rsidRDefault="008A2FDF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0171" cy="3495675"/>
            <wp:effectExtent l="19050" t="0" r="7079" b="0"/>
            <wp:docPr id="4" name="Εικόνα 4" descr="F:\ΦΩΤΟ ΗΜΕΡΙΔΑΣ\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ΦΩΤΟ ΗΜΕΡΙΔΑΣ\Ρ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96" cy="350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DF" w:rsidRDefault="008A2FDF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 Δήμαρχος Αμαρουσίου και Πρόεδρος του Ι.Σ.Α., Γεώργιος Πατούλης.</w:t>
      </w:r>
    </w:p>
    <w:p w:rsidR="008A2FDF" w:rsidRDefault="008A2FDF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3472405"/>
            <wp:effectExtent l="19050" t="0" r="0" b="0"/>
            <wp:docPr id="5" name="Εικόνα 5" descr="F:\ΦΩΤΟ ΗΜΕΡΙΔΑΣ\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ΦΩΤΟ ΗΜΕΡΙΔΑΣ\Ρ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11" cy="34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B0" w:rsidRDefault="008A2FDF" w:rsidP="00130F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Οι συνάδελφοι, </w:t>
      </w:r>
      <w:r w:rsidR="004E07B0">
        <w:rPr>
          <w:rFonts w:ascii="Times New Roman" w:hAnsi="Times New Roman" w:cs="Times New Roman"/>
          <w:sz w:val="24"/>
          <w:szCs w:val="24"/>
        </w:rPr>
        <w:t>Γεώργιος Λεωτσάκος και Ελένη Ματσούκη, στο Προεδρείο.</w:t>
      </w:r>
    </w:p>
    <w:p w:rsidR="004E07B0" w:rsidRDefault="004E07B0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7901" cy="3478969"/>
            <wp:effectExtent l="19050" t="0" r="0" b="0"/>
            <wp:docPr id="6" name="Εικόνα 6" descr="F:\ΦΩΤΟ ΗΜΕΡΙΔΑΣ\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ΦΩΤΟ ΗΜΕΡΙΔΑΣ\Ρ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09" cy="34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B0" w:rsidRDefault="008A2FDF" w:rsidP="004E07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7B0">
        <w:rPr>
          <w:rFonts w:ascii="Times New Roman" w:hAnsi="Times New Roman" w:cs="Times New Roman"/>
          <w:sz w:val="24"/>
          <w:szCs w:val="24"/>
        </w:rPr>
        <w:t>Οι συνάδελφοι, Δημήτρης Σφετσιώρης και Κατερίνα Σπυριδάκη, στο Προεδρείο.</w:t>
      </w:r>
    </w:p>
    <w:p w:rsidR="004E07B0" w:rsidRDefault="004E07B0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1755" cy="3571875"/>
            <wp:effectExtent l="19050" t="0" r="745" b="0"/>
            <wp:docPr id="8" name="Εικόνα 8" descr="F:\ΦΩΤΟ ΗΜΕΡΙΔΑΣ\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ΦΩΤΟ ΗΜΕΡΙΔΑΣ\Ρ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42" cy="357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B0" w:rsidRDefault="004E07B0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5713" cy="3612351"/>
            <wp:effectExtent l="19050" t="0" r="3937" b="0"/>
            <wp:docPr id="9" name="Εικόνα 9" descr="F:\ΦΩΤΟ ΗΜΕΡΙΔΑΣ\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ΦΩΤΟ ΗΜΕΡΙΔΑΣ\Ρ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57" cy="361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B0" w:rsidRDefault="004E07B0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0740" cy="3548610"/>
            <wp:effectExtent l="19050" t="0" r="0" b="0"/>
            <wp:docPr id="10" name="Εικόνα 10" descr="F:\ΦΩΤΟ ΗΜΕΡΙΔΑΣ\Ρ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ΦΩΤΟ ΗΜΕΡΙΔΑΣ\Ρ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86" cy="355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B0" w:rsidRDefault="004E07B0" w:rsidP="004E07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Εικόνες από το ασφυκτικά γεμάτο αμφιθέατρο.</w:t>
      </w:r>
    </w:p>
    <w:p w:rsidR="004E07B0" w:rsidRDefault="004E07B0" w:rsidP="004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9027" cy="3562328"/>
            <wp:effectExtent l="19050" t="0" r="0" b="0"/>
            <wp:docPr id="11" name="Εικόνα 11" descr="F:\ΦΩΤΟ ΗΜΕΡΙΔΑΣ\Ρ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ΦΩΤΟ ΗΜΕΡΙΔΑΣ\Ρ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64" cy="35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B0" w:rsidRDefault="007A13D2" w:rsidP="004E07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Ε</w:t>
      </w:r>
      <w:r w:rsidR="000E2FF3">
        <w:rPr>
          <w:rFonts w:ascii="Times New Roman" w:hAnsi="Times New Roman" w:cs="Times New Roman"/>
          <w:sz w:val="24"/>
          <w:szCs w:val="24"/>
        </w:rPr>
        <w:t>πίδειξη θεραπευτικής συνεδρίας στον κλειστό στίβο</w:t>
      </w:r>
    </w:p>
    <w:p w:rsidR="008A2FDF" w:rsidRPr="00130FD9" w:rsidRDefault="008A2FDF" w:rsidP="00130FD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A2FDF" w:rsidRPr="00130FD9" w:rsidSect="00FB5DD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FD9"/>
    <w:rsid w:val="000E2FF3"/>
    <w:rsid w:val="00130FD9"/>
    <w:rsid w:val="001435DC"/>
    <w:rsid w:val="00376804"/>
    <w:rsid w:val="004E07B0"/>
    <w:rsid w:val="005B4B36"/>
    <w:rsid w:val="00604D70"/>
    <w:rsid w:val="00643876"/>
    <w:rsid w:val="007A13D2"/>
    <w:rsid w:val="00846D22"/>
    <w:rsid w:val="008A2FDF"/>
    <w:rsid w:val="008B1D62"/>
    <w:rsid w:val="00914F3E"/>
    <w:rsid w:val="00944396"/>
    <w:rsid w:val="00A92144"/>
    <w:rsid w:val="00AD472D"/>
    <w:rsid w:val="00B36584"/>
    <w:rsid w:val="00C74563"/>
    <w:rsid w:val="00D26B64"/>
    <w:rsid w:val="00E0533C"/>
    <w:rsid w:val="00EF424F"/>
    <w:rsid w:val="00FB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467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ΓΙΑΝΝΗΣ</dc:creator>
  <cp:lastModifiedBy>user</cp:lastModifiedBy>
  <cp:revision>2</cp:revision>
  <dcterms:created xsi:type="dcterms:W3CDTF">2012-03-22T07:24:00Z</dcterms:created>
  <dcterms:modified xsi:type="dcterms:W3CDTF">2012-03-22T07:24:00Z</dcterms:modified>
</cp:coreProperties>
</file>